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B0" w:rsidRDefault="00340AB0" w:rsidP="00340AB0">
      <w:pPr>
        <w:pStyle w:val="a4"/>
        <w:rPr>
          <w:b/>
          <w:sz w:val="24"/>
          <w:lang w:val="kk-KZ" w:eastAsia="ko-KR"/>
        </w:rPr>
      </w:pPr>
    </w:p>
    <w:p w:rsidR="00340AB0" w:rsidRPr="00340AB0" w:rsidRDefault="00340AB0" w:rsidP="00340AB0">
      <w:pPr>
        <w:pStyle w:val="a4"/>
        <w:rPr>
          <w:b/>
          <w:sz w:val="24"/>
          <w:lang w:val="kk-KZ" w:eastAsia="ko-KR"/>
        </w:rPr>
      </w:pPr>
      <w:r w:rsidRPr="00340AB0">
        <w:rPr>
          <w:b/>
          <w:sz w:val="24"/>
          <w:szCs w:val="24"/>
          <w:lang w:val="kk-KZ"/>
        </w:rPr>
        <w:t>Қ</w:t>
      </w:r>
      <w:r w:rsidRPr="00340AB0">
        <w:rPr>
          <w:b/>
          <w:sz w:val="24"/>
          <w:szCs w:val="24"/>
          <w:lang w:val="kk-KZ"/>
        </w:rPr>
        <w:t>айта ашық тендер</w:t>
      </w:r>
      <w:r w:rsidRPr="00340AB0">
        <w:rPr>
          <w:b/>
          <w:sz w:val="24"/>
          <w:szCs w:val="24"/>
          <w:lang w:val="kk-KZ"/>
        </w:rPr>
        <w:t xml:space="preserve"> қорытындысы</w:t>
      </w:r>
    </w:p>
    <w:p w:rsidR="00340AB0" w:rsidRPr="00340AB0" w:rsidRDefault="00340AB0" w:rsidP="00340AB0">
      <w:pPr>
        <w:pStyle w:val="a4"/>
        <w:rPr>
          <w:b/>
          <w:sz w:val="24"/>
          <w:szCs w:val="24"/>
          <w:lang w:val="kk-KZ"/>
        </w:rPr>
      </w:pPr>
      <w:bookmarkStart w:id="0" w:name="_GoBack"/>
      <w:bookmarkEnd w:id="0"/>
    </w:p>
    <w:p w:rsidR="00FC0015" w:rsidRPr="00FC0015" w:rsidRDefault="00FC0015" w:rsidP="00FC0015">
      <w:pPr>
        <w:pStyle w:val="a4"/>
        <w:jc w:val="both"/>
        <w:rPr>
          <w:sz w:val="24"/>
          <w:szCs w:val="24"/>
          <w:lang w:val="kk-KZ"/>
        </w:rPr>
      </w:pPr>
      <w:r w:rsidRPr="00FC0015">
        <w:rPr>
          <w:sz w:val="24"/>
          <w:szCs w:val="24"/>
          <w:lang w:val="kk-KZ"/>
        </w:rPr>
        <w:t xml:space="preserve">          «Атырау жылу электр орталығы»</w:t>
      </w:r>
      <w:r w:rsidR="007F33AF">
        <w:rPr>
          <w:sz w:val="24"/>
          <w:szCs w:val="24"/>
          <w:lang w:val="kk-KZ"/>
        </w:rPr>
        <w:t xml:space="preserve">  Акционерлік қоғамы 2018 жылы 24</w:t>
      </w:r>
      <w:r w:rsidRPr="00FC0015">
        <w:rPr>
          <w:sz w:val="24"/>
          <w:szCs w:val="24"/>
          <w:lang w:val="kk-KZ"/>
        </w:rPr>
        <w:t xml:space="preserve"> желтоқсан  </w:t>
      </w:r>
      <w:r>
        <w:rPr>
          <w:sz w:val="24"/>
          <w:szCs w:val="24"/>
          <w:lang w:val="kk-KZ"/>
        </w:rPr>
        <w:t xml:space="preserve">айында өткен </w:t>
      </w:r>
      <w:r w:rsidR="007F33AF" w:rsidRPr="007F33AF">
        <w:rPr>
          <w:sz w:val="24"/>
          <w:szCs w:val="24"/>
          <w:lang w:val="kk-KZ"/>
        </w:rPr>
        <w:t>№2 «Жанар-жағар майлар»,лот №4 «Жұмысшының еңбек (қызмет) міндетін орындау кезіндегі кездейсоқ жағдайлардан міндетті азаматтық –құқықтық сақтандыру»</w:t>
      </w:r>
      <w:r w:rsidR="007F33AF">
        <w:rPr>
          <w:sz w:val="24"/>
          <w:szCs w:val="24"/>
          <w:lang w:val="kk-KZ"/>
        </w:rPr>
        <w:t xml:space="preserve"> қайта </w:t>
      </w:r>
      <w:r w:rsidRPr="00FC0015">
        <w:rPr>
          <w:sz w:val="24"/>
          <w:szCs w:val="24"/>
          <w:lang w:val="kk-KZ"/>
        </w:rPr>
        <w:t>ашық тендер өткізілмеген деп саналғанын хабарлайды.</w:t>
      </w:r>
    </w:p>
    <w:p w:rsidR="00FC0015" w:rsidRDefault="00FC0015" w:rsidP="007F33AF">
      <w:pPr>
        <w:pStyle w:val="a4"/>
        <w:jc w:val="both"/>
        <w:rPr>
          <w:sz w:val="24"/>
          <w:szCs w:val="24"/>
          <w:lang w:val="kk-KZ"/>
        </w:rPr>
      </w:pPr>
    </w:p>
    <w:p w:rsidR="00FC0015" w:rsidRPr="003222F0" w:rsidRDefault="00FC0015" w:rsidP="00FC0015">
      <w:pPr>
        <w:pStyle w:val="a5"/>
        <w:ind w:left="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FC0015" w:rsidRDefault="00FC0015" w:rsidP="00FC0015">
      <w:pPr>
        <w:pStyle w:val="a5"/>
        <w:spacing w:after="0"/>
        <w:ind w:left="284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</w:t>
      </w:r>
    </w:p>
    <w:p w:rsidR="00340AB0" w:rsidRDefault="00FC0015" w:rsidP="00340AB0">
      <w:pPr>
        <w:pStyle w:val="a5"/>
        <w:spacing w:after="0"/>
        <w:ind w:left="284"/>
        <w:rPr>
          <w:b/>
          <w:sz w:val="22"/>
          <w:szCs w:val="22"/>
          <w:lang w:val="kk-KZ"/>
        </w:rPr>
      </w:pPr>
      <w:r>
        <w:rPr>
          <w:b/>
          <w:lang w:val="kk-KZ"/>
        </w:rPr>
        <w:t xml:space="preserve">                                                  </w:t>
      </w:r>
    </w:p>
    <w:p w:rsidR="00FC0015" w:rsidRPr="00FC0015" w:rsidRDefault="00FC0015" w:rsidP="00FC0015">
      <w:pPr>
        <w:pStyle w:val="a5"/>
        <w:jc w:val="center"/>
        <w:rPr>
          <w:b/>
          <w:sz w:val="22"/>
          <w:szCs w:val="22"/>
          <w:lang w:val="kk-KZ"/>
        </w:rPr>
      </w:pPr>
    </w:p>
    <w:sectPr w:rsidR="00FC0015" w:rsidRPr="00FC0015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14429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25202"/>
    <w:rsid w:val="001258F9"/>
    <w:rsid w:val="00130255"/>
    <w:rsid w:val="00132F2E"/>
    <w:rsid w:val="00144F5C"/>
    <w:rsid w:val="00150A79"/>
    <w:rsid w:val="00194439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0AB0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D0C39"/>
    <w:rsid w:val="005D1DF7"/>
    <w:rsid w:val="005D701F"/>
    <w:rsid w:val="00601208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33AF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3C4F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BE6573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52DE1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759B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2381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0015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9F32-7734-4741-8A78-021C8066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2018-12-25T08:27:00Z</cp:lastPrinted>
  <dcterms:created xsi:type="dcterms:W3CDTF">2018-12-25T08:29:00Z</dcterms:created>
  <dcterms:modified xsi:type="dcterms:W3CDTF">2018-12-25T08:29:00Z</dcterms:modified>
</cp:coreProperties>
</file>